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7522" w14:textId="4F76F4A4" w:rsidR="006745B2" w:rsidRDefault="006745B2" w:rsidP="003B382E">
      <w:pPr>
        <w:rPr>
          <w:b/>
          <w:bCs/>
        </w:rPr>
      </w:pPr>
      <w:r>
        <w:rPr>
          <w:b/>
          <w:bCs/>
        </w:rPr>
        <w:t>Allgemein:</w:t>
      </w:r>
    </w:p>
    <w:p w14:paraId="752FC090" w14:textId="005C3CC8" w:rsidR="003B382E" w:rsidRPr="003B382E" w:rsidRDefault="003B382E" w:rsidP="003B382E">
      <w:r w:rsidRPr="003B382E">
        <w:rPr>
          <w:b/>
          <w:bCs/>
        </w:rPr>
        <w:t>Formulare24 gegen lästigen Formularkram</w:t>
      </w:r>
      <w:r w:rsidRPr="003B382E">
        <w:br/>
        <w:t xml:space="preserve"> </w:t>
      </w:r>
    </w:p>
    <w:p w14:paraId="43FB4800" w14:textId="1EB10DFB" w:rsidR="003B382E" w:rsidRPr="003B382E" w:rsidRDefault="003B382E" w:rsidP="003B382E">
      <w:r w:rsidRPr="003B382E">
        <w:drawing>
          <wp:anchor distT="0" distB="0" distL="114300" distR="114300" simplePos="0" relativeHeight="251658240" behindDoc="1" locked="0" layoutInCell="1" allowOverlap="1" wp14:anchorId="6D08B432" wp14:editId="22BE1BF4">
            <wp:simplePos x="0" y="0"/>
            <wp:positionH relativeFrom="column">
              <wp:posOffset>3557905</wp:posOffset>
            </wp:positionH>
            <wp:positionV relativeFrom="paragraph">
              <wp:posOffset>282575</wp:posOffset>
            </wp:positionV>
            <wp:extent cx="2070214" cy="4189719"/>
            <wp:effectExtent l="0" t="0" r="6350" b="1905"/>
            <wp:wrapTight wrapText="bothSides">
              <wp:wrapPolygon edited="0">
                <wp:start x="0" y="0"/>
                <wp:lineTo x="0" y="21512"/>
                <wp:lineTo x="21467" y="21512"/>
                <wp:lineTo x="21467" y="0"/>
                <wp:lineTo x="0" y="0"/>
              </wp:wrapPolygon>
            </wp:wrapTight>
            <wp:docPr id="33" name="Grafik 32">
              <a:extLst xmlns:a="http://schemas.openxmlformats.org/drawingml/2006/main">
                <a:ext uri="{FF2B5EF4-FFF2-40B4-BE49-F238E27FC236}">
                  <a16:creationId xmlns:a16="http://schemas.microsoft.com/office/drawing/2014/main" id="{99E60E66-B35A-4E2D-BBEA-21A2441D2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fik 32">
                      <a:extLst>
                        <a:ext uri="{FF2B5EF4-FFF2-40B4-BE49-F238E27FC236}">
                          <a16:creationId xmlns:a16="http://schemas.microsoft.com/office/drawing/2014/main" id="{99E60E66-B35A-4E2D-BBEA-21A2441D2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214" cy="4189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Sehr geehrte </w:t>
      </w:r>
      <w:r w:rsidRPr="008B20E1">
        <w:rPr>
          <w:color w:val="C00000"/>
        </w:rPr>
        <w:t>[Genossenschaft]</w:t>
      </w:r>
      <w:r>
        <w:t>-Kunden</w:t>
      </w:r>
      <w:r w:rsidRPr="003B382E">
        <w:t>,</w:t>
      </w:r>
      <w:r w:rsidRPr="003B382E">
        <w:br/>
        <w:t xml:space="preserve">  </w:t>
      </w:r>
    </w:p>
    <w:p w14:paraId="761C48C5" w14:textId="3CA0D01A" w:rsidR="003B382E" w:rsidRPr="003B382E" w:rsidRDefault="003B382E" w:rsidP="003B382E">
      <w:r w:rsidRPr="003B382E">
        <w:t>Politik</w:t>
      </w:r>
      <w:r>
        <w:t xml:space="preserve"> </w:t>
      </w:r>
      <w:r w:rsidRPr="003B382E">
        <w:t>+</w:t>
      </w:r>
      <w:r w:rsidR="008B20E1">
        <w:t xml:space="preserve"> </w:t>
      </w:r>
      <w:r w:rsidRPr="003B382E">
        <w:t>Bürokratie zwingen uns zu vielen Abfragen über Ihren Kundenstatus.</w:t>
      </w:r>
      <w:r w:rsidRPr="003B382E">
        <w:br/>
      </w:r>
      <w:r>
        <w:t>z</w:t>
      </w:r>
      <w:r w:rsidRPr="003B382E">
        <w:t>.B. explosiver Düngemittel,</w:t>
      </w:r>
      <w:r>
        <w:t xml:space="preserve"> Aktualität</w:t>
      </w:r>
      <w:r w:rsidR="009D3B3A">
        <w:t xml:space="preserve"> des</w:t>
      </w:r>
      <w:r w:rsidRPr="003B382E">
        <w:t xml:space="preserve"> PSM-Sachkundenachweis und und und.</w:t>
      </w:r>
      <w:r w:rsidRPr="003B382E">
        <w:br/>
        <w:t>Um für beide Seiten den Aufwand zu minimieren,</w:t>
      </w:r>
      <w:r w:rsidRPr="003B382E">
        <w:br/>
        <w:t>bieten wir Ihnen nun die Eingabe per</w:t>
      </w:r>
      <w:r w:rsidR="009D3B3A">
        <w:t xml:space="preserve"> Smartphone</w:t>
      </w:r>
      <w:r w:rsidRPr="003B382E">
        <w:t xml:space="preserve"> an.</w:t>
      </w:r>
      <w:r w:rsidRPr="003B382E">
        <w:br/>
        <w:t xml:space="preserve"> </w:t>
      </w:r>
      <w:r w:rsidRPr="003B382E">
        <w:rPr>
          <w:b/>
          <w:bCs/>
        </w:rPr>
        <w:t>Formulare24</w:t>
      </w:r>
      <w:r w:rsidRPr="003B382E">
        <w:t xml:space="preserve"> bietet folgende </w:t>
      </w:r>
      <w:r w:rsidRPr="003B382E">
        <w:rPr>
          <w:b/>
          <w:bCs/>
        </w:rPr>
        <w:t>Vorteile</w:t>
      </w:r>
      <w:r w:rsidRPr="003B382E">
        <w:t>:</w:t>
      </w:r>
      <w:r w:rsidRPr="003B382E">
        <w:br/>
        <w:t xml:space="preserve">- </w:t>
      </w:r>
      <w:r w:rsidRPr="003B382E">
        <w:rPr>
          <w:b/>
          <w:bCs/>
        </w:rPr>
        <w:t>Vorjahreswerte</w:t>
      </w:r>
      <w:r w:rsidRPr="003B382E">
        <w:t xml:space="preserve"> werden vorgeblendet</w:t>
      </w:r>
      <w:r w:rsidRPr="003B382E">
        <w:br/>
        <w:t xml:space="preserve">- </w:t>
      </w:r>
      <w:r w:rsidRPr="003B382E">
        <w:rPr>
          <w:b/>
          <w:bCs/>
        </w:rPr>
        <w:t>Rückversand</w:t>
      </w:r>
      <w:r w:rsidRPr="003B382E">
        <w:t xml:space="preserve"> per Knopfdruck statt Papier</w:t>
      </w:r>
      <w:r w:rsidRPr="003B382E">
        <w:br/>
        <w:t xml:space="preserve">- jährliche  </w:t>
      </w:r>
      <w:r w:rsidRPr="003B382E">
        <w:rPr>
          <w:b/>
          <w:bCs/>
        </w:rPr>
        <w:t>Push-Erinnerung</w:t>
      </w:r>
      <w:r w:rsidRPr="003B382E">
        <w:t xml:space="preserve"> per Handy</w:t>
      </w:r>
    </w:p>
    <w:p w14:paraId="3620B051" w14:textId="77777777" w:rsidR="003B382E" w:rsidRPr="003B382E" w:rsidRDefault="003B382E" w:rsidP="003B382E">
      <w:r w:rsidRPr="003B382E">
        <w:t xml:space="preserve"> (z.B. bei den abholberechtigten Personen)</w:t>
      </w:r>
      <w:r w:rsidRPr="003B382E">
        <w:br/>
        <w:t xml:space="preserve"> </w:t>
      </w:r>
    </w:p>
    <w:p w14:paraId="1A1F5DB5" w14:textId="0EDF7301" w:rsidR="003B382E" w:rsidRPr="003B382E" w:rsidRDefault="003B382E" w:rsidP="003B382E">
      <w:r w:rsidRPr="003B382E">
        <w:t xml:space="preserve">Sie erreichen Formulare 24 über unsere </w:t>
      </w:r>
      <w:r w:rsidRPr="003B382E">
        <w:rPr>
          <w:b/>
          <w:bCs/>
        </w:rPr>
        <w:t>App</w:t>
      </w:r>
      <w:r w:rsidRPr="003B382E">
        <w:t>:</w:t>
      </w:r>
      <w:r w:rsidRPr="003B382E">
        <w:br/>
        <w:t>- für Download nachstehenden QR-Code benutzen</w:t>
      </w:r>
      <w:r w:rsidRPr="003B382E">
        <w:br/>
        <w:t xml:space="preserve"> </w:t>
      </w:r>
    </w:p>
    <w:p w14:paraId="405A993C" w14:textId="77777777" w:rsidR="003B382E" w:rsidRPr="003B382E" w:rsidRDefault="003B382E" w:rsidP="003B382E">
      <w:r w:rsidRPr="003B382E">
        <w:t>Helfen Sie bitte mit beim Kampf gegen die unnötige Papierflut.</w:t>
      </w:r>
      <w:r w:rsidRPr="003B382E">
        <w:br/>
        <w:t>(Formular für Papierweg, s. Rückseite)</w:t>
      </w:r>
      <w:r w:rsidRPr="003B382E">
        <w:br/>
        <w:t xml:space="preserve"> </w:t>
      </w:r>
    </w:p>
    <w:p w14:paraId="6EB55A47" w14:textId="219422A7" w:rsidR="003B382E" w:rsidRDefault="003B382E" w:rsidP="003B382E">
      <w:r w:rsidRPr="003B382E">
        <w:t>mfg Geno XY</w:t>
      </w:r>
    </w:p>
    <w:p w14:paraId="4B0229CC" w14:textId="2D0A5BBD" w:rsidR="006745B2" w:rsidRDefault="006745B2" w:rsidP="003B382E"/>
    <w:p w14:paraId="016E3955" w14:textId="53FD527E" w:rsidR="006745B2" w:rsidRDefault="006745B2" w:rsidP="003B382E">
      <w:pPr>
        <w:rPr>
          <w:b/>
        </w:rPr>
      </w:pPr>
      <w:r w:rsidRPr="006745B2">
        <w:rPr>
          <w:b/>
        </w:rPr>
        <w:t>Ernte</w:t>
      </w:r>
    </w:p>
    <w:p w14:paraId="385286F6" w14:textId="5FD4517E" w:rsidR="006745B2" w:rsidRDefault="006745B2" w:rsidP="003B382E">
      <w:pPr>
        <w:rPr>
          <w:b/>
        </w:rPr>
      </w:pPr>
      <w:r>
        <w:t xml:space="preserve">Sehr geehrte </w:t>
      </w:r>
      <w:r w:rsidRPr="008B20E1">
        <w:rPr>
          <w:color w:val="C00000"/>
        </w:rPr>
        <w:t>[Genossenschaft]</w:t>
      </w:r>
      <w:r>
        <w:t>-Kunden</w:t>
      </w:r>
      <w:r w:rsidRPr="003B382E">
        <w:t>,</w:t>
      </w:r>
      <w:r w:rsidRPr="003B382E">
        <w:br/>
      </w:r>
    </w:p>
    <w:p w14:paraId="001E56AD" w14:textId="6104BC12" w:rsidR="00EB1091" w:rsidRDefault="006745B2" w:rsidP="006745B2">
      <w:r>
        <w:t xml:space="preserve">um auch dieses Jahr einen reibungslosen Getreidehandel </w:t>
      </w:r>
      <w:r w:rsidR="00EB1091">
        <w:t>zu gewährleisten</w:t>
      </w:r>
      <w:r>
        <w:t xml:space="preserve">, benötigen wir erneut </w:t>
      </w:r>
      <w:r w:rsidR="00EB1091">
        <w:t>eine Bestätigung</w:t>
      </w:r>
      <w:r>
        <w:t xml:space="preserve"> der Qualitätsvereinbarung sowie Ihre Selbsterklärung bezüglich der Einhaltung der REDcert Zertifizierungskriterien.</w:t>
      </w:r>
    </w:p>
    <w:p w14:paraId="31234F59" w14:textId="6A956541" w:rsidR="00EB1091" w:rsidRDefault="006745B2" w:rsidP="006745B2">
      <w:r w:rsidRPr="003B382E">
        <w:br/>
        <w:t>Um für beide Seiten den Aufwand zu minimieren,</w:t>
      </w:r>
      <w:r w:rsidR="00EB1091">
        <w:t xml:space="preserve"> </w:t>
      </w:r>
      <w:r w:rsidRPr="003B382E">
        <w:t>bieten wir Ihnen nun die Eingabe per</w:t>
      </w:r>
      <w:r>
        <w:t xml:space="preserve"> Smartphone</w:t>
      </w:r>
      <w:r w:rsidRPr="003B382E">
        <w:t xml:space="preserve"> an.</w:t>
      </w:r>
    </w:p>
    <w:p w14:paraId="18B157EA" w14:textId="005A575E" w:rsidR="006745B2" w:rsidRPr="003B382E" w:rsidRDefault="006745B2" w:rsidP="006745B2">
      <w:r w:rsidRPr="003B382E">
        <w:br/>
        <w:t xml:space="preserve"> </w:t>
      </w:r>
      <w:r w:rsidRPr="003B382E">
        <w:rPr>
          <w:b/>
          <w:bCs/>
        </w:rPr>
        <w:t>Formulare24</w:t>
      </w:r>
      <w:r w:rsidRPr="003B382E">
        <w:t xml:space="preserve"> bietet folgende </w:t>
      </w:r>
      <w:r w:rsidRPr="003B382E">
        <w:rPr>
          <w:b/>
          <w:bCs/>
        </w:rPr>
        <w:t>Vorteile</w:t>
      </w:r>
      <w:r w:rsidRPr="003B382E">
        <w:t>:</w:t>
      </w:r>
      <w:r w:rsidRPr="003B382E">
        <w:br/>
        <w:t xml:space="preserve">- </w:t>
      </w:r>
      <w:r w:rsidRPr="003B382E">
        <w:rPr>
          <w:b/>
          <w:bCs/>
        </w:rPr>
        <w:t>Vorjahreswerte</w:t>
      </w:r>
      <w:r w:rsidRPr="003B382E">
        <w:t xml:space="preserve"> werden vorgeblendet</w:t>
      </w:r>
      <w:r w:rsidRPr="003B382E">
        <w:br/>
        <w:t xml:space="preserve">- </w:t>
      </w:r>
      <w:r w:rsidRPr="003B382E">
        <w:rPr>
          <w:b/>
          <w:bCs/>
        </w:rPr>
        <w:t>Rückversand</w:t>
      </w:r>
      <w:r w:rsidRPr="003B382E">
        <w:t xml:space="preserve"> per Knopfdruck statt Papier</w:t>
      </w:r>
      <w:r w:rsidRPr="003B382E">
        <w:br/>
        <w:t xml:space="preserve">- jährliche </w:t>
      </w:r>
      <w:r w:rsidRPr="003B382E">
        <w:rPr>
          <w:b/>
          <w:bCs/>
        </w:rPr>
        <w:t>Push-Erinnerung</w:t>
      </w:r>
      <w:r w:rsidRPr="003B382E">
        <w:t xml:space="preserve"> per Handy</w:t>
      </w:r>
    </w:p>
    <w:p w14:paraId="668679DB" w14:textId="77777777" w:rsidR="006745B2" w:rsidRPr="003B382E" w:rsidRDefault="006745B2" w:rsidP="006745B2">
      <w:r w:rsidRPr="003B382E">
        <w:lastRenderedPageBreak/>
        <w:t xml:space="preserve"> (z.B. bei den abholberechtigten Personen)</w:t>
      </w:r>
      <w:r w:rsidRPr="003B382E">
        <w:br/>
        <w:t xml:space="preserve"> </w:t>
      </w:r>
    </w:p>
    <w:p w14:paraId="69FCFFDF" w14:textId="77777777" w:rsidR="00844D30" w:rsidRDefault="006745B2" w:rsidP="006745B2">
      <w:r w:rsidRPr="003B382E">
        <w:t xml:space="preserve">Sie erreichen Formulare 24 über unsere </w:t>
      </w:r>
      <w:r w:rsidRPr="003B382E">
        <w:rPr>
          <w:b/>
          <w:bCs/>
        </w:rPr>
        <w:t>App</w:t>
      </w:r>
      <w:r w:rsidRPr="003B382E">
        <w:t>:</w:t>
      </w:r>
      <w:r w:rsidRPr="003B382E">
        <w:br/>
        <w:t xml:space="preserve">- für Download nachstehenden </w:t>
      </w:r>
      <w:r w:rsidRPr="003B382E">
        <w:rPr>
          <w:color w:val="C00000"/>
        </w:rPr>
        <w:t xml:space="preserve">QR-Code </w:t>
      </w:r>
      <w:r w:rsidRPr="003B382E">
        <w:t>benutzen</w:t>
      </w:r>
    </w:p>
    <w:p w14:paraId="1C514CF8" w14:textId="77777777" w:rsidR="00844D30" w:rsidRDefault="00844D30" w:rsidP="006745B2"/>
    <w:p w14:paraId="35DB75CE" w14:textId="1ED446F3" w:rsidR="00B8232B" w:rsidRDefault="00844D30" w:rsidP="00B8232B">
      <w:pPr>
        <w:pStyle w:val="Listenabsatz"/>
        <w:numPr>
          <w:ilvl w:val="0"/>
          <w:numId w:val="1"/>
        </w:numPr>
      </w:pPr>
      <w:r>
        <w:t>Wählen Sie den Menüpunkt Formulare24 aus</w:t>
      </w:r>
    </w:p>
    <w:p w14:paraId="50B296EB" w14:textId="398ADFB3" w:rsidR="00B8232B" w:rsidRDefault="00B8232B" w:rsidP="00B8232B">
      <w:pPr>
        <w:pStyle w:val="Listenabsatz"/>
        <w:numPr>
          <w:ilvl w:val="0"/>
          <w:numId w:val="1"/>
        </w:numPr>
      </w:pPr>
      <w:r>
        <w:t>Falls nicht schon geschehen, loggen Sie sich ein. Wenn Sie noch kein Login haben, beantragen Sie einen Zugang.</w:t>
      </w:r>
    </w:p>
    <w:p w14:paraId="37753565" w14:textId="60C27BB5" w:rsidR="00B8232B" w:rsidRDefault="00B8232B" w:rsidP="00B8232B">
      <w:pPr>
        <w:pStyle w:val="Listenabsatz"/>
        <w:numPr>
          <w:ilvl w:val="0"/>
          <w:numId w:val="1"/>
        </w:numPr>
      </w:pPr>
      <w:r>
        <w:t>Klicken Sie auf die relevanten Formulare [Qualitätsvereinbarung und REDcert]</w:t>
      </w:r>
    </w:p>
    <w:p w14:paraId="2010C644" w14:textId="43AFF52A" w:rsidR="00B8232B" w:rsidRDefault="00B8232B" w:rsidP="00B8232B">
      <w:pPr>
        <w:pStyle w:val="Listenabsatz"/>
        <w:numPr>
          <w:ilvl w:val="0"/>
          <w:numId w:val="1"/>
        </w:numPr>
      </w:pPr>
      <w:r>
        <w:t>Bestätigen Sie das Formular oder füllen Sie es aus.</w:t>
      </w:r>
    </w:p>
    <w:p w14:paraId="5B9AF807" w14:textId="77777777" w:rsidR="00B8232B" w:rsidRDefault="00B8232B" w:rsidP="00E63B5D">
      <w:pPr>
        <w:pStyle w:val="Listenabsatz"/>
        <w:numPr>
          <w:ilvl w:val="0"/>
          <w:numId w:val="1"/>
        </w:numPr>
      </w:pPr>
      <w:r>
        <w:t>Klicke Sie anschließend auf „Bestätigen“</w:t>
      </w:r>
    </w:p>
    <w:p w14:paraId="5429AABF" w14:textId="041245E1" w:rsidR="006745B2" w:rsidRPr="003B382E" w:rsidRDefault="00B8232B" w:rsidP="00B8232B">
      <w:r>
        <w:t>Fertig!</w:t>
      </w:r>
      <w:r w:rsidR="006745B2" w:rsidRPr="003B382E">
        <w:br/>
        <w:t xml:space="preserve"> </w:t>
      </w:r>
    </w:p>
    <w:p w14:paraId="6F472DB4" w14:textId="5D884065" w:rsidR="006745B2" w:rsidRDefault="006745B2" w:rsidP="006745B2">
      <w:pPr>
        <w:rPr>
          <w:b/>
        </w:rPr>
      </w:pPr>
      <w:r w:rsidRPr="003B382E">
        <w:t>Helfen Sie bitte mit beim Kampf gegen die unnötige Papierflut.</w:t>
      </w:r>
      <w:r w:rsidRPr="003B382E">
        <w:br/>
        <w:t>(Formular für Papierweg, s. Rückseite)</w:t>
      </w:r>
    </w:p>
    <w:p w14:paraId="60CD6768" w14:textId="77777777" w:rsidR="006745B2" w:rsidRPr="003B382E" w:rsidRDefault="006745B2" w:rsidP="003B382E">
      <w:pPr>
        <w:rPr>
          <w:b/>
        </w:rPr>
      </w:pPr>
    </w:p>
    <w:p w14:paraId="6AE7F72E" w14:textId="0A657039" w:rsidR="006C13B2" w:rsidRDefault="006C13B2"/>
    <w:sectPr w:rsidR="006C13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B05E9"/>
    <w:multiLevelType w:val="hybridMultilevel"/>
    <w:tmpl w:val="D1D42AB2"/>
    <w:lvl w:ilvl="0" w:tplc="32EAB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E8"/>
    <w:rsid w:val="00015CE8"/>
    <w:rsid w:val="003B382E"/>
    <w:rsid w:val="006745B2"/>
    <w:rsid w:val="006C13B2"/>
    <w:rsid w:val="00844D30"/>
    <w:rsid w:val="008B20E1"/>
    <w:rsid w:val="009D3B3A"/>
    <w:rsid w:val="00B8232B"/>
    <w:rsid w:val="00EB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8069"/>
  <w15:chartTrackingRefBased/>
  <w15:docId w15:val="{7EE34377-D81F-4C84-80B0-A8C42AF0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45B2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Reinhold</dc:creator>
  <cp:keywords/>
  <dc:description/>
  <cp:lastModifiedBy>Vivien Reinhold</cp:lastModifiedBy>
  <cp:revision>2</cp:revision>
  <dcterms:created xsi:type="dcterms:W3CDTF">2022-06-17T07:41:00Z</dcterms:created>
  <dcterms:modified xsi:type="dcterms:W3CDTF">2022-06-17T08:24:00Z</dcterms:modified>
</cp:coreProperties>
</file>